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9E" w:rsidRDefault="00724874" w:rsidP="00724874">
      <w:pPr>
        <w:ind w:left="0"/>
      </w:pPr>
      <w:r>
        <w:t>Trường THPT Lương Thế Vinh</w:t>
      </w:r>
    </w:p>
    <w:p w:rsidR="00724874" w:rsidRDefault="00724874" w:rsidP="00724874">
      <w:pPr>
        <w:ind w:left="0"/>
      </w:pPr>
    </w:p>
    <w:p w:rsidR="00724874" w:rsidRPr="00296808" w:rsidRDefault="00724874" w:rsidP="00296808">
      <w:pPr>
        <w:ind w:left="0"/>
        <w:jc w:val="center"/>
        <w:rPr>
          <w:b/>
        </w:rPr>
      </w:pPr>
      <w:r w:rsidRPr="00296808">
        <w:rPr>
          <w:b/>
        </w:rPr>
        <w:t>ĐỀ THAM KHẢO KIỂM TRA HỌC KỲ I NĂM HỌC 201</w:t>
      </w:r>
      <w:r w:rsidR="00DF6625">
        <w:rPr>
          <w:b/>
        </w:rPr>
        <w:t>5</w:t>
      </w:r>
      <w:r w:rsidRPr="00296808">
        <w:rPr>
          <w:b/>
        </w:rPr>
        <w:t>-201</w:t>
      </w:r>
      <w:r w:rsidR="00DF6625">
        <w:rPr>
          <w:b/>
        </w:rPr>
        <w:t>6</w:t>
      </w:r>
    </w:p>
    <w:p w:rsidR="00724874" w:rsidRDefault="00724874" w:rsidP="00724874">
      <w:pPr>
        <w:ind w:left="0"/>
      </w:pPr>
    </w:p>
    <w:p w:rsidR="00863079" w:rsidRDefault="00724874" w:rsidP="00724874">
      <w:pPr>
        <w:ind w:left="0"/>
        <w:rPr>
          <w:b/>
        </w:rPr>
      </w:pPr>
      <w:r>
        <w:rPr>
          <w:b/>
        </w:rPr>
        <w:t xml:space="preserve">Bài 1: </w:t>
      </w:r>
      <w:r w:rsidR="00296808">
        <w:rPr>
          <w:b/>
        </w:rPr>
        <w:t xml:space="preserve"> </w:t>
      </w:r>
      <w:r w:rsidR="00863079" w:rsidRPr="00863079">
        <w:t>Tính giá trị biểu thức:</w:t>
      </w:r>
    </w:p>
    <w:p w:rsidR="00296808" w:rsidRDefault="00296808" w:rsidP="00863079">
      <w:pPr>
        <w:ind w:left="0" w:firstLine="720"/>
      </w:pPr>
      <w:r w:rsidRPr="00296808">
        <w:t>a)</w:t>
      </w:r>
      <w:r>
        <w:t xml:space="preserve"> </w:t>
      </w:r>
      <w:r w:rsidR="00821C38">
        <w:t>A=</w:t>
      </w:r>
      <w:r w:rsidR="00724874">
        <w:t xml:space="preserve"> </w:t>
      </w:r>
      <w:r w:rsidR="00C74200" w:rsidRPr="00821C38">
        <w:rPr>
          <w:position w:val="-28"/>
          <w:lang w:val="nl-NL"/>
        </w:rPr>
        <w:object w:dxaOrig="23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7.5pt" o:ole="">
            <v:imagedata r:id="rId5" o:title=""/>
          </v:shape>
          <o:OLEObject Type="Embed" ProgID="Equation.3" ShapeID="_x0000_i1025" DrawAspect="Content" ObjectID="_1505552119" r:id="rId6"/>
        </w:object>
      </w:r>
    </w:p>
    <w:p w:rsidR="00724874" w:rsidRDefault="00296808" w:rsidP="00296808">
      <w:pPr>
        <w:ind w:left="0" w:firstLine="720"/>
        <w:rPr>
          <w:szCs w:val="24"/>
        </w:rPr>
      </w:pPr>
      <w:r>
        <w:t xml:space="preserve">b) </w:t>
      </w:r>
      <w:r w:rsidR="00863079">
        <w:t xml:space="preserve">B = </w:t>
      </w:r>
      <w:r w:rsidR="00C74200" w:rsidRPr="00863079">
        <w:rPr>
          <w:position w:val="-34"/>
          <w:lang w:val="nl-NL"/>
        </w:rPr>
        <w:object w:dxaOrig="3080" w:dyaOrig="780">
          <v:shape id="_x0000_i1026" type="#_x0000_t75" style="width:159.75pt;height:40.5pt" o:ole="">
            <v:imagedata r:id="rId7" o:title=""/>
          </v:shape>
          <o:OLEObject Type="Embed" ProgID="Equation.3" ShapeID="_x0000_i1026" DrawAspect="Content" ObjectID="_1505552120" r:id="rId8"/>
        </w:object>
      </w:r>
      <w:bookmarkStart w:id="0" w:name="_GoBack"/>
      <w:bookmarkEnd w:id="0"/>
    </w:p>
    <w:p w:rsidR="00296808" w:rsidRDefault="00863079" w:rsidP="00863079">
      <w:pPr>
        <w:ind w:left="0"/>
        <w:rPr>
          <w:lang w:val="nl-NL"/>
        </w:rPr>
      </w:pPr>
      <w:r>
        <w:rPr>
          <w:b/>
          <w:szCs w:val="24"/>
        </w:rPr>
        <w:t xml:space="preserve">Bài 2: </w:t>
      </w:r>
      <w:r w:rsidR="00296808">
        <w:rPr>
          <w:szCs w:val="24"/>
        </w:rPr>
        <w:t xml:space="preserve">Giải phương trình:  </w:t>
      </w:r>
      <w:r w:rsidR="00C74200" w:rsidRPr="00863079">
        <w:rPr>
          <w:position w:val="-10"/>
          <w:lang w:val="nl-NL"/>
        </w:rPr>
        <w:object w:dxaOrig="2320" w:dyaOrig="440">
          <v:shape id="_x0000_i1027" type="#_x0000_t75" style="width:120.75pt;height:23.25pt" o:ole="">
            <v:imagedata r:id="rId9" o:title=""/>
          </v:shape>
          <o:OLEObject Type="Embed" ProgID="Equation.3" ShapeID="_x0000_i1027" DrawAspect="Content" ObjectID="_1505552121" r:id="rId10"/>
        </w:object>
      </w:r>
    </w:p>
    <w:p w:rsidR="00724874" w:rsidRPr="00FC292C" w:rsidRDefault="00724874" w:rsidP="00296808">
      <w:pPr>
        <w:ind w:left="0"/>
        <w:rPr>
          <w:szCs w:val="24"/>
        </w:rPr>
      </w:pPr>
      <w:r w:rsidRPr="00724874">
        <w:rPr>
          <w:b/>
          <w:szCs w:val="24"/>
        </w:rPr>
        <w:t xml:space="preserve">Bài </w:t>
      </w:r>
      <w:r w:rsidR="00296808">
        <w:rPr>
          <w:b/>
          <w:szCs w:val="24"/>
        </w:rPr>
        <w:t>2</w:t>
      </w:r>
      <w:r w:rsidRPr="00724874">
        <w:rPr>
          <w:b/>
          <w:szCs w:val="24"/>
        </w:rPr>
        <w:t>:</w:t>
      </w:r>
      <w:r w:rsidRPr="00FC292C">
        <w:rPr>
          <w:szCs w:val="24"/>
        </w:rPr>
        <w:t xml:space="preserve"> Cho biểu thứ</w:t>
      </w:r>
      <w:r w:rsidR="00634471">
        <w:rPr>
          <w:szCs w:val="24"/>
        </w:rPr>
        <w:t xml:space="preserve">c </w:t>
      </w:r>
      <w:r w:rsidR="00DB289A">
        <w:rPr>
          <w:szCs w:val="24"/>
        </w:rPr>
        <w:t>P</w:t>
      </w:r>
      <w:r w:rsidRPr="00FC292C">
        <w:rPr>
          <w:szCs w:val="24"/>
        </w:rPr>
        <w:t xml:space="preserve"> = </w:t>
      </w:r>
      <w:r w:rsidR="004F444A" w:rsidRPr="004F444A">
        <w:rPr>
          <w:position w:val="-36"/>
          <w:szCs w:val="24"/>
        </w:rPr>
        <w:object w:dxaOrig="2520" w:dyaOrig="840">
          <v:shape id="_x0000_i1028" type="#_x0000_t75" style="width:122.25pt;height:40.5pt" o:ole="">
            <v:imagedata r:id="rId11" o:title=""/>
          </v:shape>
          <o:OLEObject Type="Embed" ProgID="Equation.3" ShapeID="_x0000_i1028" DrawAspect="Content" ObjectID="_1505552122" r:id="rId12"/>
        </w:object>
      </w:r>
    </w:p>
    <w:p w:rsidR="00724874" w:rsidRDefault="00724874" w:rsidP="00724874">
      <w:pPr>
        <w:rPr>
          <w:szCs w:val="24"/>
        </w:rPr>
      </w:pPr>
      <w:r w:rsidRPr="00FC292C">
        <w:rPr>
          <w:szCs w:val="24"/>
        </w:rPr>
        <w:t xml:space="preserve">a) Tìm điều kiện </w:t>
      </w:r>
      <w:r w:rsidR="00C74200">
        <w:rPr>
          <w:szCs w:val="24"/>
        </w:rPr>
        <w:t>để</w:t>
      </w:r>
      <w:r w:rsidR="00634471">
        <w:rPr>
          <w:szCs w:val="24"/>
        </w:rPr>
        <w:t xml:space="preserve"> </w:t>
      </w:r>
      <w:r w:rsidR="00DB289A">
        <w:rPr>
          <w:szCs w:val="24"/>
        </w:rPr>
        <w:t>P</w:t>
      </w:r>
      <w:r w:rsidR="00C74200">
        <w:rPr>
          <w:szCs w:val="24"/>
        </w:rPr>
        <w:t xml:space="preserve"> có nghĩa</w:t>
      </w:r>
      <w:r>
        <w:rPr>
          <w:szCs w:val="24"/>
        </w:rPr>
        <w:tab/>
      </w:r>
    </w:p>
    <w:p w:rsidR="00724874" w:rsidRDefault="00724874" w:rsidP="00724874">
      <w:pPr>
        <w:rPr>
          <w:szCs w:val="24"/>
        </w:rPr>
      </w:pPr>
      <w:r w:rsidRPr="00FC292C">
        <w:rPr>
          <w:szCs w:val="24"/>
        </w:rPr>
        <w:t xml:space="preserve">b) </w:t>
      </w:r>
      <w:r w:rsidR="00C74200">
        <w:rPr>
          <w:szCs w:val="24"/>
        </w:rPr>
        <w:t>Rút gọn</w:t>
      </w:r>
      <w:r w:rsidR="00DB289A">
        <w:rPr>
          <w:szCs w:val="24"/>
        </w:rPr>
        <w:t xml:space="preserve"> P</w:t>
      </w:r>
    </w:p>
    <w:p w:rsidR="00724874" w:rsidRDefault="00724874" w:rsidP="00724874">
      <w:pPr>
        <w:ind w:left="0"/>
        <w:rPr>
          <w:szCs w:val="24"/>
        </w:rPr>
      </w:pPr>
      <w:r>
        <w:rPr>
          <w:b/>
          <w:szCs w:val="24"/>
        </w:rPr>
        <w:t xml:space="preserve">Bài </w:t>
      </w:r>
      <w:r w:rsidR="00296808">
        <w:rPr>
          <w:b/>
          <w:szCs w:val="24"/>
        </w:rPr>
        <w:t>3</w:t>
      </w:r>
      <w:r w:rsidRPr="0048133A">
        <w:rPr>
          <w:b/>
          <w:szCs w:val="24"/>
        </w:rPr>
        <w:t>:</w:t>
      </w:r>
      <w:r>
        <w:rPr>
          <w:szCs w:val="24"/>
        </w:rPr>
        <w:t xml:space="preserve"> Cho hàm số y = 2x + 1 có đồ thị là (d</w:t>
      </w:r>
      <w:r w:rsidRPr="00D44FBD">
        <w:rPr>
          <w:szCs w:val="24"/>
          <w:vertAlign w:val="subscript"/>
        </w:rPr>
        <w:t>1</w:t>
      </w:r>
      <w:r>
        <w:rPr>
          <w:szCs w:val="24"/>
        </w:rPr>
        <w:t>) và hàm số y = 4 – x có đồ thị là (d</w:t>
      </w:r>
      <w:r w:rsidRPr="00D44FBD">
        <w:rPr>
          <w:szCs w:val="24"/>
          <w:vertAlign w:val="subscript"/>
        </w:rPr>
        <w:t>2</w:t>
      </w:r>
      <w:r>
        <w:rPr>
          <w:szCs w:val="24"/>
        </w:rPr>
        <w:t>).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>a) Vẽ (d</w:t>
      </w:r>
      <w:r w:rsidRPr="00D44FBD">
        <w:rPr>
          <w:szCs w:val="24"/>
          <w:vertAlign w:val="subscript"/>
        </w:rPr>
        <w:t>1</w:t>
      </w:r>
      <w:r>
        <w:rPr>
          <w:szCs w:val="24"/>
        </w:rPr>
        <w:t>) và (d</w:t>
      </w:r>
      <w:r w:rsidRPr="00D44FBD">
        <w:rPr>
          <w:szCs w:val="24"/>
          <w:vertAlign w:val="subscript"/>
        </w:rPr>
        <w:t>2</w:t>
      </w:r>
      <w:r>
        <w:rPr>
          <w:szCs w:val="24"/>
        </w:rPr>
        <w:t>) trên cùng một hệ trục tọa độ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>b) Xác định tọa độ giao điểm A của (d</w:t>
      </w:r>
      <w:r w:rsidRPr="00D44FBD">
        <w:rPr>
          <w:szCs w:val="24"/>
          <w:vertAlign w:val="subscript"/>
        </w:rPr>
        <w:t>1</w:t>
      </w:r>
      <w:r>
        <w:rPr>
          <w:szCs w:val="24"/>
        </w:rPr>
        <w:t>) và (d</w:t>
      </w:r>
      <w:r w:rsidRPr="00D44FBD">
        <w:rPr>
          <w:szCs w:val="24"/>
          <w:vertAlign w:val="subscript"/>
        </w:rPr>
        <w:t>2</w:t>
      </w:r>
      <w:r>
        <w:rPr>
          <w:szCs w:val="24"/>
        </w:rPr>
        <w:t>) bằng phép toán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>c) Viết phương trình đường thẳng (d</w:t>
      </w:r>
      <w:r w:rsidRPr="00841281">
        <w:rPr>
          <w:szCs w:val="24"/>
          <w:vertAlign w:val="subscript"/>
        </w:rPr>
        <w:t>3</w:t>
      </w:r>
      <w:r>
        <w:rPr>
          <w:szCs w:val="24"/>
        </w:rPr>
        <w:t>)//(d</w:t>
      </w:r>
      <w:r w:rsidRPr="00841281">
        <w:rPr>
          <w:szCs w:val="24"/>
          <w:vertAlign w:val="subscript"/>
        </w:rPr>
        <w:t>1</w:t>
      </w:r>
      <w:r>
        <w:rPr>
          <w:szCs w:val="24"/>
        </w:rPr>
        <w:t>) và (d</w:t>
      </w:r>
      <w:r w:rsidRPr="00841281">
        <w:rPr>
          <w:szCs w:val="24"/>
          <w:vertAlign w:val="subscript"/>
        </w:rPr>
        <w:t>3</w:t>
      </w:r>
      <w:r>
        <w:rPr>
          <w:szCs w:val="24"/>
        </w:rPr>
        <w:t xml:space="preserve">) đi qua điểm B(1; –2) </w:t>
      </w:r>
    </w:p>
    <w:p w:rsidR="00724874" w:rsidRDefault="00724874" w:rsidP="00296808">
      <w:pPr>
        <w:spacing w:line="240" w:lineRule="auto"/>
        <w:ind w:left="0" w:firstLine="720"/>
        <w:jc w:val="both"/>
        <w:rPr>
          <w:rFonts w:eastAsia="Times New Roman"/>
          <w:szCs w:val="24"/>
        </w:rPr>
      </w:pPr>
      <w:r>
        <w:rPr>
          <w:szCs w:val="24"/>
        </w:rPr>
        <w:t>d) Xác định tọa độ điểm C(x; y) thuộc đường thẳng (d</w:t>
      </w:r>
      <w:r w:rsidRPr="0044320A">
        <w:rPr>
          <w:szCs w:val="24"/>
          <w:vertAlign w:val="subscript"/>
        </w:rPr>
        <w:t>2</w:t>
      </w:r>
      <w:r>
        <w:rPr>
          <w:szCs w:val="24"/>
        </w:rPr>
        <w:t xml:space="preserve">) sao cho  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=x</m:t>
        </m:r>
      </m:oMath>
      <w:r>
        <w:rPr>
          <w:rFonts w:eastAsia="Times New Roman"/>
          <w:szCs w:val="24"/>
        </w:rPr>
        <w:t>.</w:t>
      </w:r>
    </w:p>
    <w:p w:rsidR="00724874" w:rsidRDefault="00724874" w:rsidP="00DB289A">
      <w:pPr>
        <w:spacing w:line="240" w:lineRule="auto"/>
        <w:ind w:left="0" w:right="0"/>
        <w:jc w:val="both"/>
        <w:rPr>
          <w:rFonts w:eastAsia="Times New Roman"/>
          <w:szCs w:val="24"/>
        </w:rPr>
      </w:pPr>
      <w:r w:rsidRPr="0048133A">
        <w:rPr>
          <w:rFonts w:eastAsia="Times New Roman"/>
          <w:b/>
          <w:szCs w:val="24"/>
        </w:rPr>
        <w:t xml:space="preserve">Bài </w:t>
      </w:r>
      <w:r w:rsidR="00296808">
        <w:rPr>
          <w:rFonts w:eastAsia="Times New Roman"/>
          <w:b/>
          <w:szCs w:val="24"/>
        </w:rPr>
        <w:t>4</w:t>
      </w:r>
      <w:r w:rsidRPr="0048133A">
        <w:rPr>
          <w:rFonts w:eastAsia="Times New Roman"/>
          <w:b/>
          <w:szCs w:val="24"/>
        </w:rPr>
        <w:t>:</w:t>
      </w:r>
      <w:r>
        <w:rPr>
          <w:rFonts w:eastAsia="Times New Roman"/>
          <w:szCs w:val="24"/>
        </w:rPr>
        <w:t xml:space="preserve"> Cho đường tròn (O; R) và điểm A nằm ngoài (O) sao cho OA=2R. Từ A kẻ hai tiếp </w:t>
      </w:r>
      <w:r w:rsidR="00DB289A">
        <w:rPr>
          <w:rFonts w:eastAsia="Times New Roman"/>
          <w:szCs w:val="24"/>
        </w:rPr>
        <w:t>t</w:t>
      </w:r>
      <w:r>
        <w:rPr>
          <w:rFonts w:eastAsia="Times New Roman"/>
          <w:szCs w:val="24"/>
        </w:rPr>
        <w:t>uyến AB và AC của (O) (B, C là hai tiếp điểm). Gọi E, F là giao điểm của đường thẳng OA với (O) (E nằm giữa O và A. Chứng minh: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 xml:space="preserve">a) Bốn điểm O, B, A, C cùng thuộc 1 đường tròn. 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>b) OA là đường trung trực của đoạn thẳng BC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>c) FB là tiếp tuyến của đường tròn đường kính OA</w:t>
      </w:r>
    </w:p>
    <w:p w:rsidR="00724874" w:rsidRDefault="00724874" w:rsidP="00296808">
      <w:pPr>
        <w:spacing w:line="240" w:lineRule="auto"/>
        <w:ind w:left="0" w:firstLine="720"/>
        <w:jc w:val="both"/>
        <w:rPr>
          <w:szCs w:val="24"/>
        </w:rPr>
      </w:pPr>
      <w:r>
        <w:rPr>
          <w:szCs w:val="24"/>
        </w:rPr>
        <w:t>d) Kẻ đường kính CD của (O). Chứng minh: DE = BC</w:t>
      </w:r>
    </w:p>
    <w:p w:rsidR="00724874" w:rsidRDefault="00724874" w:rsidP="00724874">
      <w:pPr>
        <w:ind w:left="0"/>
      </w:pPr>
    </w:p>
    <w:p w:rsidR="00296808" w:rsidRPr="00296808" w:rsidRDefault="00C74200" w:rsidP="00724874">
      <w:pPr>
        <w:ind w:left="0"/>
        <w:rPr>
          <w:b/>
        </w:rPr>
      </w:pPr>
      <w:r>
        <w:rPr>
          <w:b/>
        </w:rPr>
        <w:t>Gợi ý</w:t>
      </w:r>
      <w:r w:rsidR="00296808" w:rsidRPr="00296808">
        <w:rPr>
          <w:b/>
        </w:rPr>
        <w:t>:</w:t>
      </w:r>
    </w:p>
    <w:p w:rsidR="00DB289A" w:rsidRDefault="00DB289A" w:rsidP="005F16FE">
      <w:pPr>
        <w:spacing w:line="240" w:lineRule="auto"/>
        <w:ind w:left="0" w:right="0"/>
        <w:jc w:val="both"/>
        <w:rPr>
          <w:szCs w:val="24"/>
        </w:rPr>
      </w:pPr>
      <w:r>
        <w:t xml:space="preserve">Bài 4: </w:t>
      </w:r>
      <w:r w:rsidRPr="003F2D4C">
        <w:rPr>
          <w:szCs w:val="24"/>
        </w:rPr>
        <w:t>a) AB, AC là hai tiếp tuyến của (O)</w:t>
      </w:r>
      <w:r>
        <w:rPr>
          <w:szCs w:val="24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</w:rPr>
          <m:t>⇒</m:t>
        </m:r>
        <m:acc>
          <m:accPr>
            <m:ctrlPr>
              <w:rPr>
                <w:rFonts w:ascii="Cambria Math" w:eastAsia="Times New Roman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OBA</m:t>
            </m:r>
          </m:e>
        </m:acc>
        <m:r>
          <m:rPr>
            <m:sty m:val="p"/>
          </m:rPr>
          <w:rPr>
            <w:rFonts w:ascii="Cambria Math" w:eastAsia="Times New Roman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0</m:t>
            </m:r>
          </m:sup>
        </m:sSup>
        <m:r>
          <m:rPr>
            <m:sty m:val="p"/>
          </m:rPr>
          <w:rPr>
            <w:rFonts w:ascii="Cambria Math" w:eastAsia="Times New Roman" w:hAnsi="Cambria Math"/>
          </w:rPr>
          <m:t xml:space="preserve">, </m:t>
        </m:r>
        <m:acc>
          <m:accPr>
            <m:ctrlPr>
              <w:rPr>
                <w:rFonts w:ascii="Cambria Math" w:eastAsia="Times New Roman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OCA</m:t>
            </m:r>
          </m:e>
        </m:acc>
        <m:r>
          <m:rPr>
            <m:sty m:val="p"/>
          </m:rPr>
          <w:rPr>
            <w:rFonts w:ascii="Cambria Math" w:eastAsia="Times New Roman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0</m:t>
            </m:r>
          </m:sup>
        </m:sSup>
      </m:oMath>
      <w:r w:rsidRPr="003F2D4C">
        <w:rPr>
          <w:rFonts w:ascii="Cambria Math" w:hAnsi="Cambria Math"/>
          <w:szCs w:val="24"/>
        </w:rPr>
        <w:t>⇒</w:t>
      </w:r>
      <w:r w:rsidRPr="003F2D4C">
        <w:rPr>
          <w:szCs w:val="24"/>
        </w:rPr>
        <w:t xml:space="preserve"> B, C thuộc đường tròn đường kính OA</w:t>
      </w:r>
      <w:r w:rsidR="005F16FE">
        <w:rPr>
          <w:szCs w:val="24"/>
        </w:rPr>
        <w:t xml:space="preserve"> </w:t>
      </w:r>
      <w:r w:rsidRPr="003F2D4C">
        <w:rPr>
          <w:rFonts w:ascii="Cambria Math" w:hAnsi="Cambria Math"/>
          <w:szCs w:val="24"/>
        </w:rPr>
        <w:t>⇒</w:t>
      </w:r>
      <w:r w:rsidRPr="003F2D4C">
        <w:rPr>
          <w:szCs w:val="24"/>
        </w:rPr>
        <w:t xml:space="preserve"> Bốn điểm O, B, A, C cùng thuộc đường tròn đường kính OA.</w:t>
      </w:r>
    </w:p>
    <w:p w:rsidR="005F16FE" w:rsidRDefault="005F16FE" w:rsidP="005F16FE">
      <w:pPr>
        <w:tabs>
          <w:tab w:val="right" w:leader="dot" w:pos="10440"/>
        </w:tabs>
        <w:spacing w:line="240" w:lineRule="auto"/>
        <w:ind w:left="0" w:right="-90"/>
        <w:jc w:val="both"/>
        <w:rPr>
          <w:szCs w:val="24"/>
        </w:rPr>
      </w:pPr>
      <w:r w:rsidRPr="003F2D4C">
        <w:rPr>
          <w:szCs w:val="24"/>
        </w:rPr>
        <w:t>b) Ta có:</w:t>
      </w:r>
      <w:r>
        <w:rPr>
          <w:szCs w:val="24"/>
        </w:rPr>
        <w:t xml:space="preserve"> OB</w:t>
      </w:r>
      <w:r w:rsidRPr="003F2D4C">
        <w:rPr>
          <w:szCs w:val="24"/>
        </w:rPr>
        <w:t>=OC</w:t>
      </w:r>
      <w:r>
        <w:rPr>
          <w:szCs w:val="24"/>
        </w:rPr>
        <w:t>=</w:t>
      </w:r>
      <w:r w:rsidRPr="003F2D4C">
        <w:rPr>
          <w:szCs w:val="24"/>
        </w:rPr>
        <w:t>R</w:t>
      </w:r>
      <w:r>
        <w:rPr>
          <w:szCs w:val="24"/>
        </w:rPr>
        <w:t xml:space="preserve">; </w:t>
      </w:r>
      <w:r w:rsidRPr="003F2D4C">
        <w:rPr>
          <w:szCs w:val="24"/>
        </w:rPr>
        <w:t>AB=AC (t/c hai tiếp tuyến cắt nhau)</w:t>
      </w:r>
      <w:r w:rsidRPr="003F2D4C">
        <w:rPr>
          <w:rFonts w:ascii="Cambria Math" w:hAnsi="Cambria Math"/>
          <w:szCs w:val="24"/>
        </w:rPr>
        <w:t>⇒</w:t>
      </w:r>
      <w:r w:rsidRPr="003F2D4C">
        <w:rPr>
          <w:szCs w:val="24"/>
        </w:rPr>
        <w:t>OA là trung trực của đoạn thẳng BC.</w:t>
      </w:r>
    </w:p>
    <w:p w:rsidR="005F16FE" w:rsidRPr="001E0E08" w:rsidRDefault="005F16FE" w:rsidP="005F16FE">
      <w:pPr>
        <w:tabs>
          <w:tab w:val="right" w:leader="dot" w:pos="10440"/>
        </w:tabs>
        <w:spacing w:line="240" w:lineRule="auto"/>
        <w:ind w:left="0" w:right="0"/>
        <w:jc w:val="both"/>
        <w:rPr>
          <w:szCs w:val="24"/>
        </w:rPr>
      </w:pPr>
      <w:r>
        <w:rPr>
          <w:szCs w:val="24"/>
        </w:rPr>
        <w:t xml:space="preserve">c) </w:t>
      </w:r>
      <w:r w:rsidRPr="001E0E08">
        <w:rPr>
          <w:szCs w:val="24"/>
        </w:rPr>
        <w:t>Ta có:</w:t>
      </w:r>
      <w:r>
        <w:rPr>
          <w:szCs w:val="24"/>
        </w:rPr>
        <w:t xml:space="preserve"> </w:t>
      </w:r>
      <w:r w:rsidRPr="001E0E08">
        <w:rPr>
          <w:szCs w:val="24"/>
        </w:rPr>
        <w:t>OA = 2R (gt), E</w:t>
      </w:r>
      <w:r w:rsidRPr="001E0E08">
        <w:rPr>
          <w:rFonts w:ascii="Cambria Math" w:hAnsi="Cambria Math"/>
          <w:szCs w:val="24"/>
        </w:rPr>
        <w:t>∈</w:t>
      </w:r>
      <w:r w:rsidRPr="001E0E08">
        <w:rPr>
          <w:szCs w:val="24"/>
        </w:rPr>
        <w:t xml:space="preserve">(O) </w:t>
      </w:r>
      <w:r w:rsidRPr="001E0E08">
        <w:rPr>
          <w:rFonts w:hAnsi="Cambria Math"/>
          <w:szCs w:val="24"/>
        </w:rPr>
        <w:t>⟹</w:t>
      </w:r>
      <w:r w:rsidRPr="001E0E08">
        <w:rPr>
          <w:szCs w:val="24"/>
        </w:rPr>
        <w:t xml:space="preserve"> OE = R</w:t>
      </w:r>
    </w:p>
    <w:p w:rsidR="005F16FE" w:rsidRPr="001E0E08" w:rsidRDefault="005F16FE" w:rsidP="005F16FE">
      <w:pPr>
        <w:spacing w:line="240" w:lineRule="auto"/>
        <w:ind w:left="0" w:right="0"/>
        <w:jc w:val="both"/>
        <w:rPr>
          <w:szCs w:val="24"/>
        </w:rPr>
      </w:pPr>
      <w:r w:rsidRPr="001E0E08">
        <w:rPr>
          <w:szCs w:val="24"/>
        </w:rPr>
        <w:t>Mà E nằm giữa O và A nên E là trung điểm của OA</w:t>
      </w:r>
      <w:r w:rsidRPr="001E0E08">
        <w:rPr>
          <w:rFonts w:ascii="Cambria Math" w:hAnsi="Cambria Math"/>
          <w:szCs w:val="24"/>
        </w:rPr>
        <w:t>⇒</w:t>
      </w:r>
      <w:r w:rsidRPr="001E0E08">
        <w:rPr>
          <w:szCs w:val="24"/>
        </w:rPr>
        <w:t xml:space="preserve">E là tâm của đường tròn đường kính OA </w:t>
      </w:r>
    </w:p>
    <w:p w:rsidR="005F16FE" w:rsidRDefault="005F16FE" w:rsidP="005F16FE">
      <w:pPr>
        <w:tabs>
          <w:tab w:val="right" w:leader="dot" w:pos="10440"/>
        </w:tabs>
        <w:spacing w:line="240" w:lineRule="auto"/>
        <w:ind w:left="0" w:right="-90"/>
        <w:jc w:val="both"/>
        <w:rPr>
          <w:szCs w:val="24"/>
        </w:rPr>
      </w:pPr>
      <w:r w:rsidRPr="001E0E08">
        <w:rPr>
          <w:szCs w:val="24"/>
        </w:rPr>
        <w:t xml:space="preserve">Lại có: EF là đường kính của (O) nên ∆BEF là tam giác vuông tại B </w:t>
      </w:r>
      <w:r w:rsidRPr="001E0E08">
        <w:rPr>
          <w:rFonts w:hAnsi="Cambria Math"/>
          <w:szCs w:val="24"/>
        </w:rPr>
        <w:t>⟹</w:t>
      </w:r>
      <w:r w:rsidRPr="001E0E08">
        <w:rPr>
          <w:szCs w:val="24"/>
        </w:rPr>
        <w:t xml:space="preserve"> BE</w:t>
      </w:r>
      <w:r w:rsidRPr="001E0E08">
        <w:rPr>
          <w:rFonts w:ascii="Cambria Math" w:hAnsi="Cambria Math"/>
          <w:szCs w:val="24"/>
        </w:rPr>
        <w:t>⊥</w:t>
      </w:r>
      <w:r w:rsidRPr="001E0E08">
        <w:rPr>
          <w:szCs w:val="24"/>
        </w:rPr>
        <w:t xml:space="preserve">BF </w:t>
      </w:r>
      <w:r w:rsidRPr="001E0E08">
        <w:rPr>
          <w:rFonts w:hAnsi="Cambria Math"/>
          <w:szCs w:val="24"/>
        </w:rPr>
        <w:t>⟹</w:t>
      </w:r>
      <w:r w:rsidRPr="001E0E08">
        <w:rPr>
          <w:szCs w:val="24"/>
        </w:rPr>
        <w:t xml:space="preserve"> FB là tiếp tuyến của đường tròn đường kính OA.</w:t>
      </w:r>
    </w:p>
    <w:p w:rsidR="005F16FE" w:rsidRDefault="005F16FE" w:rsidP="005F16FE">
      <w:pPr>
        <w:tabs>
          <w:tab w:val="right" w:leader="dot" w:pos="10440"/>
        </w:tabs>
        <w:ind w:left="0" w:right="0"/>
        <w:jc w:val="both"/>
      </w:pPr>
      <w:r>
        <w:rPr>
          <w:szCs w:val="24"/>
        </w:rPr>
        <w:t xml:space="preserve">d) </w:t>
      </w:r>
      <w:r w:rsidRPr="001E0E08">
        <w:rPr>
          <w:szCs w:val="24"/>
        </w:rPr>
        <w:t xml:space="preserve">C/m tứ giác ODBE là hình thoi </w:t>
      </w:r>
      <w:r w:rsidRPr="001E0E08">
        <w:rPr>
          <w:rFonts w:ascii="Cambria Math" w:hAnsi="Cambria Math"/>
          <w:szCs w:val="24"/>
        </w:rPr>
        <w:t>⇒</w:t>
      </w:r>
      <w:r w:rsidRPr="001E0E08">
        <w:rPr>
          <w:szCs w:val="24"/>
        </w:rPr>
        <w:t xml:space="preserve"> DE = BC (liên hệ giữa dây và khoảng cách từ tâm đến dây)</w:t>
      </w:r>
    </w:p>
    <w:p w:rsidR="00DB289A" w:rsidRDefault="00DB289A" w:rsidP="00DB289A">
      <w:pPr>
        <w:ind w:left="0" w:right="0"/>
      </w:pPr>
    </w:p>
    <w:sectPr w:rsidR="00DB289A" w:rsidSect="00DB289A">
      <w:pgSz w:w="12240" w:h="15840"/>
      <w:pgMar w:top="540" w:right="108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74"/>
    <w:rsid w:val="00044D68"/>
    <w:rsid w:val="00296808"/>
    <w:rsid w:val="002E045A"/>
    <w:rsid w:val="003F2477"/>
    <w:rsid w:val="004F444A"/>
    <w:rsid w:val="005F16FE"/>
    <w:rsid w:val="00634471"/>
    <w:rsid w:val="00724874"/>
    <w:rsid w:val="00821C38"/>
    <w:rsid w:val="00863079"/>
    <w:rsid w:val="008D6F4F"/>
    <w:rsid w:val="00947D9E"/>
    <w:rsid w:val="00A2322A"/>
    <w:rsid w:val="00AA152F"/>
    <w:rsid w:val="00C334ED"/>
    <w:rsid w:val="00C74200"/>
    <w:rsid w:val="00D32C30"/>
    <w:rsid w:val="00DB289A"/>
    <w:rsid w:val="00D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77"/>
    <w:pPr>
      <w:spacing w:line="276" w:lineRule="auto"/>
      <w:ind w:left="720" w:right="864"/>
    </w:pPr>
    <w:rPr>
      <w:rFonts w:ascii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48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48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477"/>
    <w:pPr>
      <w:spacing w:line="276" w:lineRule="auto"/>
      <w:ind w:left="720" w:right="864"/>
    </w:pPr>
    <w:rPr>
      <w:rFonts w:ascii="Times New Roman" w:hAnsi="Times New Roman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48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4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</dc:creator>
  <cp:lastModifiedBy>Phuoc</cp:lastModifiedBy>
  <cp:revision>2</cp:revision>
  <dcterms:created xsi:type="dcterms:W3CDTF">2015-10-05T05:09:00Z</dcterms:created>
  <dcterms:modified xsi:type="dcterms:W3CDTF">2015-10-05T05:09:00Z</dcterms:modified>
</cp:coreProperties>
</file>